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070B" w14:textId="0C2C58DF" w:rsidR="00753074" w:rsidRPr="00C95E60" w:rsidRDefault="005D7C9A" w:rsidP="00753074">
      <w:pPr>
        <w:jc w:val="center"/>
        <w:rPr>
          <w:rFonts w:ascii="Times New Roman" w:eastAsia="Times New Roman" w:hAnsi="Times New Roman"/>
          <w:b/>
          <w:sz w:val="24"/>
          <w:szCs w:val="24"/>
          <w:lang w:val="hr-HR" w:eastAsia="sl-SI"/>
        </w:rPr>
      </w:pPr>
      <w:r w:rsidRPr="00C95E60">
        <w:rPr>
          <w:rFonts w:ascii="Times New Roman" w:eastAsia="Times New Roman" w:hAnsi="Times New Roman"/>
          <w:b/>
          <w:sz w:val="24"/>
          <w:szCs w:val="24"/>
          <w:lang w:val="hr-HR" w:eastAsia="sl-SI"/>
        </w:rPr>
        <w:t>Potvrda o primitku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550"/>
        <w:gridCol w:w="4111"/>
        <w:gridCol w:w="4252"/>
      </w:tblGrid>
      <w:tr w:rsidR="004C670A" w:rsidRPr="00042F01" w14:paraId="3F93BBA7" w14:textId="77777777" w:rsidTr="004C670A">
        <w:trPr>
          <w:trHeight w:val="170"/>
        </w:trPr>
        <w:tc>
          <w:tcPr>
            <w:tcW w:w="817" w:type="dxa"/>
            <w:gridSpan w:val="2"/>
            <w:shd w:val="pct12" w:color="auto" w:fill="auto"/>
            <w:vAlign w:val="center"/>
          </w:tcPr>
          <w:p w14:paraId="00CF1721" w14:textId="77777777" w:rsidR="004C670A" w:rsidRPr="00C95E60" w:rsidRDefault="004C670A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C95E60">
              <w:rPr>
                <w:rFonts w:ascii="Times New Roman" w:hAnsi="Times New Roman"/>
                <w:b/>
                <w:i/>
                <w:lang w:val="hr-HR"/>
              </w:rPr>
              <w:t>1</w:t>
            </w:r>
            <w:r w:rsidR="008C6AD9" w:rsidRPr="00C95E60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8363" w:type="dxa"/>
            <w:gridSpan w:val="2"/>
            <w:shd w:val="pct12" w:color="auto" w:fill="auto"/>
            <w:vAlign w:val="center"/>
          </w:tcPr>
          <w:p w14:paraId="23B706FC" w14:textId="77777777" w:rsidR="004C670A" w:rsidRPr="00C95E60" w:rsidRDefault="004C670A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C95E60">
              <w:rPr>
                <w:rFonts w:ascii="Times New Roman" w:hAnsi="Times New Roman"/>
                <w:b/>
                <w:i/>
                <w:lang w:val="hr-HR"/>
              </w:rPr>
              <w:t>OPĆI PODACI</w:t>
            </w:r>
          </w:p>
        </w:tc>
      </w:tr>
      <w:tr w:rsidR="004C670A" w:rsidRPr="00042F01" w14:paraId="76BE0C57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2192CD4C" w14:textId="77777777" w:rsidR="004C670A" w:rsidRPr="00C95E60" w:rsidRDefault="004C670A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7DAB3AE" w14:textId="77777777" w:rsidR="004C670A" w:rsidRPr="00C95E60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111" w:type="dxa"/>
            <w:vAlign w:val="center"/>
          </w:tcPr>
          <w:p w14:paraId="3C2BD03C" w14:textId="77777777" w:rsidR="004C670A" w:rsidRPr="00C95E60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Referentni broj</w:t>
            </w:r>
          </w:p>
        </w:tc>
        <w:tc>
          <w:tcPr>
            <w:tcW w:w="4252" w:type="dxa"/>
            <w:vAlign w:val="center"/>
          </w:tcPr>
          <w:p w14:paraId="77E06636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0" w:name="Besedilo71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0"/>
          </w:p>
        </w:tc>
      </w:tr>
      <w:tr w:rsidR="004C670A" w:rsidRPr="00042F01" w14:paraId="4649E5B1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73EC6701" w14:textId="77777777" w:rsidR="004C670A" w:rsidRPr="00C95E60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4F3885E0" w14:textId="77777777" w:rsidR="004C670A" w:rsidRPr="00C95E60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111" w:type="dxa"/>
            <w:vAlign w:val="center"/>
          </w:tcPr>
          <w:p w14:paraId="4674CD99" w14:textId="51F299B7" w:rsidR="004C670A" w:rsidRPr="00C95E60" w:rsidRDefault="00B137D8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Datum pri</w:t>
            </w:r>
            <w:r w:rsidR="00434C52" w:rsidRPr="00C95E60">
              <w:rPr>
                <w:rFonts w:ascii="Times New Roman" w:hAnsi="Times New Roman"/>
                <w:lang w:val="hr-HR"/>
              </w:rPr>
              <w:t>mitka</w:t>
            </w:r>
          </w:p>
        </w:tc>
        <w:tc>
          <w:tcPr>
            <w:tcW w:w="4252" w:type="dxa"/>
            <w:vAlign w:val="center"/>
          </w:tcPr>
          <w:p w14:paraId="0A003DA7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" w:name="Besedilo72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1"/>
          </w:p>
        </w:tc>
      </w:tr>
      <w:tr w:rsidR="004C670A" w:rsidRPr="00042F01" w14:paraId="184D4D15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1BFD8FB8" w14:textId="77777777" w:rsidR="004C670A" w:rsidRPr="00C95E60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97F4634" w14:textId="77777777" w:rsidR="004C670A" w:rsidRPr="00C95E60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111" w:type="dxa"/>
            <w:vAlign w:val="center"/>
          </w:tcPr>
          <w:p w14:paraId="52B53A37" w14:textId="10C1EB5C" w:rsidR="004C670A" w:rsidRPr="00C95E60" w:rsidRDefault="00753074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 xml:space="preserve">Zaključak o primitku </w:t>
            </w:r>
          </w:p>
        </w:tc>
        <w:tc>
          <w:tcPr>
            <w:tcW w:w="4252" w:type="dxa"/>
            <w:vAlign w:val="center"/>
          </w:tcPr>
          <w:p w14:paraId="0D873D74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" w:name="Besedilo73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2"/>
          </w:p>
        </w:tc>
      </w:tr>
      <w:tr w:rsidR="004C670A" w:rsidRPr="00042F01" w14:paraId="0D5F99CA" w14:textId="77777777" w:rsidTr="004004B1">
        <w:trPr>
          <w:trHeight w:val="170"/>
        </w:trPr>
        <w:tc>
          <w:tcPr>
            <w:tcW w:w="817" w:type="dxa"/>
            <w:gridSpan w:val="2"/>
            <w:shd w:val="clear" w:color="auto" w:fill="D9D9D9" w:themeFill="background1" w:themeFillShade="D9"/>
            <w:vAlign w:val="center"/>
          </w:tcPr>
          <w:p w14:paraId="49B0A108" w14:textId="77777777" w:rsidR="004C670A" w:rsidRPr="00C95E60" w:rsidRDefault="004C670A" w:rsidP="004C670A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C95E60">
              <w:rPr>
                <w:rFonts w:ascii="Times New Roman" w:hAnsi="Times New Roman"/>
                <w:b/>
                <w:i/>
                <w:lang w:val="hr-HR"/>
              </w:rPr>
              <w:t>2</w:t>
            </w:r>
            <w:r w:rsidR="008C6AD9" w:rsidRPr="00C95E60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81E7E22" w14:textId="57C7A83F" w:rsidR="004C670A" w:rsidRPr="00C95E60" w:rsidRDefault="00BF4607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b/>
                <w:i/>
                <w:lang w:val="hr-HR"/>
              </w:rPr>
              <w:t>MANJAK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4D9AA1A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44F5B7FE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279B94E7" w14:textId="77777777" w:rsidR="004C670A" w:rsidRPr="00C95E60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6AC3671" w14:textId="77777777" w:rsidR="004C670A" w:rsidRPr="00C95E60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111" w:type="dxa"/>
            <w:vAlign w:val="center"/>
          </w:tcPr>
          <w:p w14:paraId="67B13C54" w14:textId="35E0ED5E" w:rsidR="004C670A" w:rsidRPr="00C95E60" w:rsidRDefault="00BF4607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Indikator manjka</w:t>
            </w:r>
            <w:r w:rsidR="0025542B" w:rsidRPr="00C95E60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156453F6" w14:textId="2272F490" w:rsidR="004C670A" w:rsidRPr="00042F01" w:rsidRDefault="00753074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A37BD9" w:rsidRPr="00042F01" w14:paraId="05764DCA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21A06AE2" w14:textId="77777777" w:rsidR="00A37BD9" w:rsidRPr="00C95E60" w:rsidRDefault="00A37BD9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2313140" w14:textId="77777777" w:rsidR="00A37BD9" w:rsidRPr="00C95E60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111" w:type="dxa"/>
            <w:vAlign w:val="center"/>
          </w:tcPr>
          <w:p w14:paraId="543B3339" w14:textId="254E05EF" w:rsidR="00A37BD9" w:rsidRPr="00C95E60" w:rsidRDefault="00BF4607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Broj stavke e-PTD-a</w:t>
            </w:r>
          </w:p>
        </w:tc>
        <w:tc>
          <w:tcPr>
            <w:tcW w:w="4252" w:type="dxa"/>
            <w:vAlign w:val="center"/>
          </w:tcPr>
          <w:p w14:paraId="7E28FCC7" w14:textId="2F1D0989" w:rsidR="00A37BD9" w:rsidRPr="00042F01" w:rsidRDefault="00753074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41974C50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2692FCA6" w14:textId="77777777" w:rsidR="004C670A" w:rsidRPr="00C95E60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FF343F8" w14:textId="77777777" w:rsidR="004C670A" w:rsidRPr="00C95E60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111" w:type="dxa"/>
            <w:vAlign w:val="center"/>
          </w:tcPr>
          <w:p w14:paraId="62836EDD" w14:textId="0D21AFD6" w:rsidR="004C670A" w:rsidRPr="00C95E60" w:rsidRDefault="00BF4607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Količina manjka</w:t>
            </w:r>
          </w:p>
        </w:tc>
        <w:tc>
          <w:tcPr>
            <w:tcW w:w="4252" w:type="dxa"/>
            <w:vAlign w:val="center"/>
          </w:tcPr>
          <w:p w14:paraId="6740F22B" w14:textId="0803A2B7" w:rsidR="004C670A" w:rsidRPr="00042F01" w:rsidRDefault="00753074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0F0A1356" w14:textId="77777777" w:rsidTr="004004B1">
        <w:trPr>
          <w:trHeight w:val="170"/>
        </w:trPr>
        <w:tc>
          <w:tcPr>
            <w:tcW w:w="817" w:type="dxa"/>
            <w:gridSpan w:val="2"/>
            <w:shd w:val="clear" w:color="auto" w:fill="D9D9D9" w:themeFill="background1" w:themeFillShade="D9"/>
            <w:vAlign w:val="center"/>
          </w:tcPr>
          <w:p w14:paraId="683BCEBF" w14:textId="77777777" w:rsidR="004C670A" w:rsidRPr="00C95E60" w:rsidRDefault="004C670A" w:rsidP="004C670A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C95E60">
              <w:rPr>
                <w:rFonts w:ascii="Times New Roman" w:hAnsi="Times New Roman"/>
                <w:b/>
                <w:i/>
                <w:lang w:val="hr-HR"/>
              </w:rPr>
              <w:t>3</w:t>
            </w:r>
            <w:r w:rsidR="008C6AD9" w:rsidRPr="00C95E60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97767F3" w14:textId="462274EC" w:rsidR="004C670A" w:rsidRPr="00C95E60" w:rsidRDefault="00753074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b/>
                <w:i/>
                <w:lang w:val="hr-HR"/>
              </w:rPr>
              <w:t>VIŠAK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4DBCB10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2B617BCA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10947AA6" w14:textId="77777777" w:rsidR="004C670A" w:rsidRPr="00C95E60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B31F2D2" w14:textId="77777777" w:rsidR="004C670A" w:rsidRPr="00C95E60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111" w:type="dxa"/>
            <w:vAlign w:val="center"/>
          </w:tcPr>
          <w:p w14:paraId="363D24D4" w14:textId="3EB1FC77" w:rsidR="004C670A" w:rsidRPr="00C95E60" w:rsidRDefault="00753074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Indikator viška</w:t>
            </w:r>
          </w:p>
        </w:tc>
        <w:tc>
          <w:tcPr>
            <w:tcW w:w="4252" w:type="dxa"/>
            <w:vAlign w:val="center"/>
          </w:tcPr>
          <w:p w14:paraId="62BA97E1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5BF93807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55D6C12F" w14:textId="77777777" w:rsidR="004C670A" w:rsidRPr="00C95E60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2ABE08E2" w14:textId="77777777" w:rsidR="004C670A" w:rsidRPr="00C95E60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111" w:type="dxa"/>
            <w:vAlign w:val="center"/>
          </w:tcPr>
          <w:p w14:paraId="576793A7" w14:textId="6DA93562" w:rsidR="004C670A" w:rsidRPr="00C95E60" w:rsidRDefault="00753074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Broj stavke e-PTD-a</w:t>
            </w:r>
          </w:p>
        </w:tc>
        <w:tc>
          <w:tcPr>
            <w:tcW w:w="4252" w:type="dxa"/>
            <w:vAlign w:val="center"/>
          </w:tcPr>
          <w:p w14:paraId="3B98476F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7EB63BF3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02E7420F" w14:textId="77777777" w:rsidR="004C670A" w:rsidRPr="00C95E60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CDDE0EF" w14:textId="77777777" w:rsidR="004C670A" w:rsidRPr="00C95E60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111" w:type="dxa"/>
            <w:vAlign w:val="center"/>
          </w:tcPr>
          <w:p w14:paraId="670B2676" w14:textId="38BDD6BA" w:rsidR="004C670A" w:rsidRPr="00C95E60" w:rsidRDefault="00753074" w:rsidP="004004B1">
            <w:pPr>
              <w:rPr>
                <w:rFonts w:ascii="Times New Roman" w:hAnsi="Times New Roman"/>
                <w:lang w:val="hr-HR"/>
              </w:rPr>
            </w:pPr>
            <w:r w:rsidRPr="00C95E60">
              <w:rPr>
                <w:rFonts w:ascii="Times New Roman" w:hAnsi="Times New Roman"/>
                <w:lang w:val="hr-HR"/>
              </w:rPr>
              <w:t>Količina viška</w:t>
            </w:r>
          </w:p>
        </w:tc>
        <w:tc>
          <w:tcPr>
            <w:tcW w:w="4252" w:type="dxa"/>
            <w:vAlign w:val="center"/>
          </w:tcPr>
          <w:p w14:paraId="31CF7487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</w:tbl>
    <w:p w14:paraId="6A13F8F8" w14:textId="77777777" w:rsidR="004C670A" w:rsidRPr="00042F01" w:rsidRDefault="004C670A" w:rsidP="004C670A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val="hr-HR"/>
        </w:rPr>
      </w:pPr>
    </w:p>
    <w:p w14:paraId="1B4331D0" w14:textId="77777777" w:rsidR="006A5B70" w:rsidRDefault="006A5B70"/>
    <w:p w14:paraId="7BDACBBB" w14:textId="77777777" w:rsidR="00A05DC6" w:rsidRDefault="00A05DC6"/>
    <w:p w14:paraId="13C6B69A" w14:textId="77777777" w:rsidR="00A05DC6" w:rsidRDefault="00A05DC6"/>
    <w:p w14:paraId="4957FA8D" w14:textId="21AE3C96" w:rsidR="00A05DC6" w:rsidRDefault="006647D5" w:rsidP="006647D5">
      <w:pPr>
        <w:tabs>
          <w:tab w:val="left" w:pos="2355"/>
        </w:tabs>
      </w:pPr>
      <w:r>
        <w:tab/>
      </w:r>
    </w:p>
    <w:p w14:paraId="4F33CD70" w14:textId="77777777" w:rsidR="00A05DC6" w:rsidRDefault="00A05DC6"/>
    <w:p w14:paraId="115D0FD7" w14:textId="77777777" w:rsidR="00A05DC6" w:rsidRDefault="00A05DC6"/>
    <w:p w14:paraId="3A356FE4" w14:textId="77777777" w:rsidR="00A05DC6" w:rsidRDefault="00A05DC6"/>
    <w:p w14:paraId="2F124DEE" w14:textId="77777777" w:rsidR="00A05DC6" w:rsidRDefault="00A05DC6"/>
    <w:p w14:paraId="6C445D9A" w14:textId="22FA4589" w:rsidR="00A05DC6" w:rsidRDefault="00A05DC6"/>
    <w:p w14:paraId="764A6E69" w14:textId="77777777" w:rsidR="00753074" w:rsidRDefault="00753074"/>
    <w:p w14:paraId="15C7DB5A" w14:textId="77777777" w:rsidR="00A05DC6" w:rsidRDefault="00A05DC6"/>
    <w:p w14:paraId="2F36CFA8" w14:textId="77777777" w:rsidR="00A05DC6" w:rsidRDefault="00A05DC6"/>
    <w:p w14:paraId="09CD064B" w14:textId="216A46C4" w:rsidR="00A143BE" w:rsidRDefault="00A143BE" w:rsidP="003A79FF">
      <w:pPr>
        <w:spacing w:after="0" w:line="240" w:lineRule="auto"/>
      </w:pPr>
    </w:p>
    <w:p w14:paraId="427BFC0C" w14:textId="1C5A2C4B" w:rsidR="003A79FF" w:rsidRDefault="003A79FF" w:rsidP="003A79FF">
      <w:pPr>
        <w:spacing w:after="0" w:line="240" w:lineRule="auto"/>
        <w:rPr>
          <w:rFonts w:ascii="Times New Roman" w:eastAsia="Times New Roman" w:hAnsi="Times New Roman"/>
          <w:b/>
          <w:lang w:val="hr-HR" w:eastAsia="sl-SI"/>
        </w:rPr>
      </w:pPr>
    </w:p>
    <w:p w14:paraId="5BD7470D" w14:textId="4B14B630" w:rsidR="003A79FF" w:rsidRDefault="003A79FF" w:rsidP="00C95E60">
      <w:pPr>
        <w:spacing w:after="0" w:line="240" w:lineRule="auto"/>
        <w:rPr>
          <w:rFonts w:ascii="Times New Roman" w:eastAsia="Times New Roman" w:hAnsi="Times New Roman"/>
          <w:b/>
          <w:lang w:val="hr-HR" w:eastAsia="sl-SI"/>
        </w:rPr>
      </w:pPr>
    </w:p>
    <w:p w14:paraId="18012B25" w14:textId="29812E3B" w:rsidR="00A05DC6" w:rsidRPr="00A05DC6" w:rsidRDefault="00A05DC6" w:rsidP="00A05DC6">
      <w:pPr>
        <w:spacing w:after="0" w:line="240" w:lineRule="auto"/>
        <w:jc w:val="center"/>
        <w:rPr>
          <w:rFonts w:ascii="Times New Roman" w:eastAsia="Times New Roman" w:hAnsi="Times New Roman"/>
          <w:b/>
          <w:lang w:val="hr-HR" w:eastAsia="sl-SI"/>
        </w:rPr>
      </w:pPr>
      <w:r w:rsidRPr="00A05DC6">
        <w:rPr>
          <w:rFonts w:ascii="Times New Roman" w:eastAsia="Times New Roman" w:hAnsi="Times New Roman"/>
          <w:b/>
          <w:lang w:val="hr-HR" w:eastAsia="sl-SI"/>
        </w:rPr>
        <w:lastRenderedPageBreak/>
        <w:t>Upute za popunjavanje</w:t>
      </w:r>
    </w:p>
    <w:p w14:paraId="731B361B" w14:textId="0A0ABD33" w:rsidR="00A05DC6" w:rsidRDefault="00A05DC6" w:rsidP="00A05DC6">
      <w:pPr>
        <w:spacing w:after="0" w:line="240" w:lineRule="auto"/>
        <w:rPr>
          <w:rFonts w:cs="Arial"/>
          <w:b/>
          <w:bCs/>
          <w:lang w:val="hr-HR"/>
        </w:rPr>
      </w:pPr>
    </w:p>
    <w:p w14:paraId="5908FB02" w14:textId="77777777" w:rsidR="00CA3CDF" w:rsidRPr="00A05DC6" w:rsidRDefault="00CA3CDF" w:rsidP="00A05DC6">
      <w:pPr>
        <w:spacing w:after="0" w:line="240" w:lineRule="auto"/>
        <w:rPr>
          <w:lang w:val="hr-HR"/>
        </w:rPr>
      </w:pPr>
    </w:p>
    <w:tbl>
      <w:tblPr>
        <w:tblW w:w="9498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9"/>
        <w:gridCol w:w="6569"/>
      </w:tblGrid>
      <w:tr w:rsidR="007D7F8F" w:rsidRPr="00A05DC6" w14:paraId="1C0B6C3F" w14:textId="77777777" w:rsidTr="000E6ED1">
        <w:trPr>
          <w:trHeight w:val="374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C9E32B0" w14:textId="14AC43C6" w:rsidR="007D7F8F" w:rsidRPr="000E6ED1" w:rsidRDefault="000E6ED1" w:rsidP="000E6ED1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DE63D4" w:rsidRPr="000E6ED1">
              <w:rPr>
                <w:rFonts w:ascii="Times New Roman" w:hAnsi="Times New Roman"/>
                <w:b/>
                <w:i/>
                <w:lang w:val="hr-HR"/>
              </w:rPr>
              <w:t>OPĆI PODACI</w:t>
            </w:r>
          </w:p>
        </w:tc>
      </w:tr>
      <w:tr w:rsidR="00A05DC6" w:rsidRPr="00A05DC6" w14:paraId="2F5873FC" w14:textId="77777777" w:rsidTr="00BB7213">
        <w:trPr>
          <w:trHeight w:val="374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F7A1EA" w14:textId="45862BDC" w:rsidR="00A05DC6" w:rsidRPr="00A05DC6" w:rsidRDefault="00B85B02" w:rsidP="00A05DC6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1.a - </w:t>
            </w:r>
            <w:r w:rsidR="00197F51">
              <w:rPr>
                <w:rFonts w:ascii="Times New Roman" w:hAnsi="Times New Roman"/>
                <w:lang w:val="hr-HR"/>
              </w:rPr>
              <w:t>Referentni broj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0B94CE" w14:textId="4E8A6BBC" w:rsidR="00A05DC6" w:rsidRPr="00A05DC6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</w:t>
            </w:r>
            <w:r w:rsidRPr="00197F51"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BB7213">
              <w:rPr>
                <w:rFonts w:ascii="Times New Roman" w:hAnsi="Times New Roman"/>
                <w:i/>
                <w:lang w:val="hr-HR"/>
              </w:rPr>
              <w:t xml:space="preserve">referentni broj </w:t>
            </w:r>
            <w:r w:rsidRPr="00197F51">
              <w:rPr>
                <w:rFonts w:ascii="Times New Roman" w:hAnsi="Times New Roman"/>
                <w:i/>
                <w:lang w:val="hr-HR"/>
              </w:rPr>
              <w:t>kojeg p</w:t>
            </w:r>
            <w:r w:rsidR="00BB7213">
              <w:rPr>
                <w:rFonts w:ascii="Times New Roman" w:hAnsi="Times New Roman"/>
                <w:i/>
                <w:lang w:val="hr-HR"/>
              </w:rPr>
              <w:t>rimatelj</w:t>
            </w:r>
            <w:r w:rsidRPr="00197F51">
              <w:rPr>
                <w:rFonts w:ascii="Times New Roman" w:hAnsi="Times New Roman"/>
                <w:i/>
                <w:lang w:val="hr-HR"/>
              </w:rPr>
              <w:t xml:space="preserve"> u svojoj</w:t>
            </w:r>
            <w:r w:rsidR="007D7F8F">
              <w:rPr>
                <w:rFonts w:ascii="Times New Roman" w:hAnsi="Times New Roman"/>
                <w:i/>
                <w:lang w:val="hr-HR"/>
              </w:rPr>
              <w:t xml:space="preserve"> evidenciji dodjeljuje pošiljci.</w:t>
            </w:r>
          </w:p>
        </w:tc>
      </w:tr>
      <w:tr w:rsidR="00197F51" w:rsidRPr="00A05DC6" w14:paraId="04FCFC02" w14:textId="77777777" w:rsidTr="00A24829">
        <w:trPr>
          <w:trHeight w:val="377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665985" w14:textId="35BBAF65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1.b </w:t>
            </w:r>
            <w:r w:rsidR="00753074">
              <w:rPr>
                <w:rFonts w:ascii="Times New Roman" w:hAnsi="Times New Roman"/>
                <w:lang w:val="hr-HR"/>
              </w:rPr>
              <w:t>–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="00753074">
              <w:rPr>
                <w:rFonts w:ascii="Times New Roman" w:hAnsi="Times New Roman"/>
                <w:lang w:val="hr-HR"/>
              </w:rPr>
              <w:t>Datum primitka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517B88" w14:textId="75F836E9" w:rsidR="00197F51" w:rsidRDefault="00197F51" w:rsidP="00BB7213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Navesti </w:t>
            </w:r>
            <w:r w:rsidR="00BB7213">
              <w:rPr>
                <w:rFonts w:ascii="Times New Roman" w:hAnsi="Times New Roman"/>
                <w:i/>
                <w:lang w:val="hr-HR"/>
              </w:rPr>
              <w:t>datum kada je pošiljka zaprimljena.</w:t>
            </w:r>
          </w:p>
        </w:tc>
      </w:tr>
      <w:tr w:rsidR="00197F51" w:rsidRPr="00A05DC6" w14:paraId="19B2470A" w14:textId="77777777" w:rsidTr="00BB7213">
        <w:trPr>
          <w:trHeight w:val="38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5C85E8" w14:textId="1672BB13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1.c </w:t>
            </w:r>
            <w:r w:rsidR="00753074">
              <w:rPr>
                <w:rFonts w:ascii="Times New Roman" w:hAnsi="Times New Roman"/>
                <w:lang w:val="hr-HR"/>
              </w:rPr>
              <w:t>–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="00753074">
              <w:rPr>
                <w:rFonts w:ascii="Times New Roman" w:hAnsi="Times New Roman"/>
                <w:lang w:val="hr-HR"/>
              </w:rPr>
              <w:t>Zaključak o primitku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ED18D4" w14:textId="77777777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Navesti </w:t>
            </w:r>
            <w:r w:rsidR="00BB7213">
              <w:rPr>
                <w:rFonts w:ascii="Times New Roman" w:hAnsi="Times New Roman"/>
                <w:i/>
                <w:lang w:val="hr-HR"/>
              </w:rPr>
              <w:t>opći zaključak o primitku pošiljke na način da se navede jedna od sljedećih vrijednosti:</w:t>
            </w:r>
          </w:p>
          <w:p w14:paraId="3DBA11D8" w14:textId="77777777" w:rsidR="00BB7213" w:rsidRDefault="00BB7213" w:rsidP="00BB7213">
            <w:pPr>
              <w:pStyle w:val="Odlomakpopisa"/>
              <w:numPr>
                <w:ilvl w:val="0"/>
                <w:numId w:val="7"/>
              </w:num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'Primitak prihvaćen i zadovoljavajući' – ukoliko nisu utvrđene nepodudarnosti između zaprimljene pošiljke i podataka koje je pošiljatelj naveo u e-PTD-u;</w:t>
            </w:r>
          </w:p>
          <w:p w14:paraId="108A036E" w14:textId="1F56396A" w:rsidR="00BB7213" w:rsidRPr="00BB7213" w:rsidRDefault="00BB7213" w:rsidP="00BB7213">
            <w:pPr>
              <w:pStyle w:val="Odlomakpopisa"/>
              <w:numPr>
                <w:ilvl w:val="0"/>
                <w:numId w:val="7"/>
              </w:num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'Primitak prihvaćen iako nezadovoljavajući' – ukoliko su utvrđeni manjkovi odnosno viškovi ili manje nepodudarnosti.</w:t>
            </w:r>
          </w:p>
        </w:tc>
      </w:tr>
      <w:tr w:rsidR="00DE63D4" w:rsidRPr="00A05DC6" w14:paraId="7CFFC35D" w14:textId="77777777" w:rsidTr="000E6ED1">
        <w:trPr>
          <w:trHeight w:val="357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C25461E" w14:textId="30E2E693" w:rsidR="00DE63D4" w:rsidRPr="000E6ED1" w:rsidRDefault="005C78C7" w:rsidP="005C78C7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753074">
              <w:rPr>
                <w:rFonts w:ascii="Times New Roman" w:hAnsi="Times New Roman"/>
                <w:b/>
                <w:i/>
                <w:lang w:val="hr-HR"/>
              </w:rPr>
              <w:t>MANJAK</w:t>
            </w:r>
          </w:p>
        </w:tc>
      </w:tr>
      <w:tr w:rsidR="00753074" w:rsidRPr="00A05DC6" w14:paraId="09482E59" w14:textId="77777777" w:rsidTr="00FC1E4D">
        <w:trPr>
          <w:trHeight w:val="810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B191EA" w14:textId="690C8A53" w:rsidR="00753074" w:rsidRDefault="00753074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Podatkovni skup 2. -  </w:t>
            </w:r>
            <w:r w:rsidR="00381132">
              <w:rPr>
                <w:rFonts w:ascii="Times New Roman" w:hAnsi="Times New Roman"/>
                <w:lang w:val="hr-HR"/>
              </w:rPr>
              <w:t>MANJAK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378723" w14:textId="7D690F2D" w:rsidR="003D39D1" w:rsidRDefault="006B018B" w:rsidP="00753074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Podatkovni skup 2. se popunjava u situacijama kada su po primitku pošiljke utvrđeni manjkovi u odnosu na podatke koje je pošiljatelj naveo u e-PTD-u, u protivnom se ne popunjava.</w:t>
            </w:r>
          </w:p>
        </w:tc>
      </w:tr>
      <w:tr w:rsidR="00197F51" w:rsidRPr="00A05DC6" w14:paraId="2FCF8C1D" w14:textId="77777777" w:rsidTr="00FC1E4D">
        <w:trPr>
          <w:trHeight w:val="357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F6B826" w14:textId="64D27324" w:rsidR="00197F51" w:rsidRDefault="00943222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</w:t>
            </w:r>
            <w:r w:rsidR="00BB7213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  <w:lang w:val="hr-HR"/>
              </w:rPr>
              <w:t xml:space="preserve"> 2.a  </w:t>
            </w:r>
            <w:r w:rsidR="00753074">
              <w:rPr>
                <w:rFonts w:ascii="Times New Roman" w:hAnsi="Times New Roman"/>
                <w:lang w:val="hr-HR"/>
              </w:rPr>
              <w:t>- Indikator manjka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038343" w14:textId="02D6AAA9" w:rsidR="00943222" w:rsidRDefault="003D39D1" w:rsidP="00753074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Označiti polje, ako su utvrđeni manjkovi</w:t>
            </w:r>
            <w:r w:rsidR="009D73EF">
              <w:rPr>
                <w:rFonts w:ascii="Times New Roman" w:hAnsi="Times New Roman"/>
                <w:i/>
                <w:lang w:val="hr-HR"/>
              </w:rPr>
              <w:t>.</w:t>
            </w:r>
          </w:p>
        </w:tc>
      </w:tr>
      <w:tr w:rsidR="00753074" w:rsidRPr="00A05DC6" w14:paraId="138A9A67" w14:textId="77777777" w:rsidTr="00BB7213">
        <w:trPr>
          <w:trHeight w:val="57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D7AB27" w14:textId="6F59B5AE" w:rsidR="00753074" w:rsidRDefault="00BB7213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2.b - </w:t>
            </w:r>
            <w:r w:rsidRPr="00753074">
              <w:rPr>
                <w:rFonts w:ascii="Times New Roman" w:hAnsi="Times New Roman"/>
                <w:lang w:val="hr-HR"/>
              </w:rPr>
              <w:t>Broj stavke e-PTD-a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CDC852" w14:textId="162C3FF5" w:rsidR="00753074" w:rsidRDefault="006B01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broj stavke e-PTD-a na koju se manjak odnosi</w:t>
            </w:r>
            <w:r w:rsidR="00002989">
              <w:rPr>
                <w:rFonts w:ascii="Times New Roman" w:hAnsi="Times New Roman"/>
                <w:i/>
                <w:lang w:val="hr-HR"/>
              </w:rPr>
              <w:t xml:space="preserve"> (npr. 2., ako je manjak utvrđen za 2. stavku e-PTD-a ili 2., 3., ako je manjak utvrđen za 2. </w:t>
            </w:r>
            <w:r w:rsidR="009D73EF">
              <w:rPr>
                <w:rFonts w:ascii="Times New Roman" w:hAnsi="Times New Roman"/>
                <w:i/>
                <w:lang w:val="hr-HR"/>
              </w:rPr>
              <w:t xml:space="preserve">i 3. </w:t>
            </w:r>
            <w:r w:rsidR="00002989">
              <w:rPr>
                <w:rFonts w:ascii="Times New Roman" w:hAnsi="Times New Roman"/>
                <w:i/>
                <w:lang w:val="hr-HR"/>
              </w:rPr>
              <w:t>stavku e-PTD-a )</w:t>
            </w:r>
            <w:r>
              <w:rPr>
                <w:rFonts w:ascii="Times New Roman" w:hAnsi="Times New Roman"/>
                <w:i/>
                <w:lang w:val="hr-HR"/>
              </w:rPr>
              <w:t>.</w:t>
            </w:r>
          </w:p>
        </w:tc>
      </w:tr>
      <w:tr w:rsidR="00753074" w:rsidRPr="00A05DC6" w14:paraId="5C60FF86" w14:textId="77777777" w:rsidTr="00BB7213">
        <w:trPr>
          <w:trHeight w:val="57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D22888" w14:textId="3D6C51A6" w:rsidR="00753074" w:rsidRDefault="00753074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2.c – Količina manjka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699AB6" w14:textId="2BE047A5" w:rsidR="00753074" w:rsidRPr="006B018B" w:rsidRDefault="006B018B" w:rsidP="006B018B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Navesti količinu utvrđenog manjka u mjernoj jedinici koja odgovara 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 xml:space="preserve">kategoriji trošarinskih proizvoda (za </w:t>
            </w:r>
            <w:r w:rsidRPr="006B018B"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alkohol i alkoholna pića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:</w:t>
            </w:r>
            <w:r w:rsidRPr="006B018B"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 xml:space="preserve"> litre proizvoda pri 20° C zaokružene na dva decimalna mjesta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; za energente:</w:t>
            </w:r>
            <w:r w:rsidR="003D39D1"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litre proizvoda pri 15° C).</w:t>
            </w:r>
            <w:r w:rsidR="00002989"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 xml:space="preserve"> </w:t>
            </w:r>
          </w:p>
        </w:tc>
      </w:tr>
      <w:tr w:rsidR="00943222" w:rsidRPr="00A05DC6" w14:paraId="75BF6152" w14:textId="77777777" w:rsidTr="00D0010A">
        <w:trPr>
          <w:trHeight w:val="411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528B548" w14:textId="7303F75E" w:rsidR="00943222" w:rsidRPr="000E6ED1" w:rsidRDefault="005C78C7" w:rsidP="005C78C7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753074">
              <w:rPr>
                <w:rFonts w:ascii="Times New Roman" w:hAnsi="Times New Roman"/>
                <w:b/>
                <w:i/>
                <w:lang w:val="hr-HR"/>
              </w:rPr>
              <w:t>VIŠAK</w:t>
            </w:r>
          </w:p>
        </w:tc>
      </w:tr>
      <w:tr w:rsidR="00197F51" w:rsidRPr="00A05DC6" w14:paraId="3A65F284" w14:textId="77777777" w:rsidTr="00BB7213">
        <w:trPr>
          <w:trHeight w:val="57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0582A5" w14:textId="2AE40A15" w:rsidR="00197F51" w:rsidRDefault="00BB7213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Podatkovni skup 3. -  </w:t>
            </w:r>
            <w:r w:rsidR="00381132">
              <w:rPr>
                <w:rFonts w:ascii="Times New Roman" w:hAnsi="Times New Roman"/>
                <w:lang w:val="hr-HR"/>
              </w:rPr>
              <w:t>VIŠAK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71D785" w14:textId="551FB3EF" w:rsidR="00197F51" w:rsidRDefault="006B01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Podatkovni skup 3. se popunjava u situacijama kada su po primitku pošiljke utvrđeni viškovi u odnosu na podatke koje je pošiljatelj naveo u e-PTD-u, u protivnom se ne popunjava.</w:t>
            </w:r>
          </w:p>
        </w:tc>
      </w:tr>
      <w:tr w:rsidR="00197F51" w:rsidRPr="00A05DC6" w14:paraId="51B62519" w14:textId="77777777" w:rsidTr="00FC1E4D">
        <w:trPr>
          <w:trHeight w:val="288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158CB0" w14:textId="3CD186C8" w:rsidR="00197F51" w:rsidRDefault="00BB7213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3.a  - Indikator viška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C33ADD" w14:textId="2A7C92D7" w:rsidR="00197F51" w:rsidRDefault="009D73EF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Označiti polje, ako su utvrđeni viškovi.</w:t>
            </w:r>
          </w:p>
        </w:tc>
      </w:tr>
      <w:tr w:rsidR="00DF1F56" w:rsidRPr="00A05DC6" w14:paraId="3788F12D" w14:textId="77777777" w:rsidTr="00FC1E4D">
        <w:trPr>
          <w:trHeight w:val="281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EFDC02" w14:textId="6A8AD19A" w:rsidR="00DF1F56" w:rsidRPr="00DF1F56" w:rsidRDefault="00BB7213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3.b - </w:t>
            </w:r>
            <w:r w:rsidRPr="00753074">
              <w:rPr>
                <w:rFonts w:ascii="Times New Roman" w:hAnsi="Times New Roman"/>
                <w:lang w:val="hr-HR"/>
              </w:rPr>
              <w:t>Broj stavke e-PTD-a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D82826" w14:textId="01FFD8B1" w:rsidR="00DF1F56" w:rsidRPr="00A05DC6" w:rsidRDefault="006B018B" w:rsidP="00790978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broj stavke e-PTD-a na koju se višak odnosi.</w:t>
            </w:r>
          </w:p>
        </w:tc>
      </w:tr>
      <w:tr w:rsidR="00DF1F56" w:rsidRPr="00A05DC6" w14:paraId="2D2A9952" w14:textId="77777777" w:rsidTr="00BB7213">
        <w:trPr>
          <w:trHeight w:val="504"/>
        </w:trPr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D6408F" w14:textId="64EFC0B9" w:rsidR="00DF1F56" w:rsidRPr="00DF1F56" w:rsidRDefault="00AB01F1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</w:t>
            </w:r>
            <w:r w:rsidR="00BB7213">
              <w:rPr>
                <w:rFonts w:ascii="Times New Roman" w:hAnsi="Times New Roman"/>
                <w:lang w:val="hr-HR"/>
              </w:rPr>
              <w:t>3.c – Količina viška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779F63" w14:textId="25DAEC3A" w:rsidR="009D73EF" w:rsidRPr="00FC1E4D" w:rsidRDefault="003D39D1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Navesti količinu utvrđenog viška u mjernoj jedinici koja odgovara 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 xml:space="preserve">kategoriji trošarinskih proizvoda (za </w:t>
            </w:r>
            <w:r w:rsidRPr="006B018B"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alkohol i alkoholna pića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:</w:t>
            </w:r>
            <w:r w:rsidRPr="006B018B"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 xml:space="preserve"> litre proizvoda pri 20° C zaokružene na dva decimalna mjesta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; za energente: litre proizvoda pri 15° C).</w:t>
            </w:r>
          </w:p>
        </w:tc>
      </w:tr>
    </w:tbl>
    <w:p w14:paraId="7060B789" w14:textId="77777777" w:rsidR="00A05DC6" w:rsidRDefault="00A05DC6"/>
    <w:sectPr w:rsidR="00A05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768F" w14:textId="77777777" w:rsidR="001A1D6A" w:rsidRDefault="001A1D6A" w:rsidP="00610566">
      <w:pPr>
        <w:spacing w:after="0" w:line="240" w:lineRule="auto"/>
      </w:pPr>
      <w:r>
        <w:separator/>
      </w:r>
    </w:p>
  </w:endnote>
  <w:endnote w:type="continuationSeparator" w:id="0">
    <w:p w14:paraId="0CC9DA39" w14:textId="77777777" w:rsidR="001A1D6A" w:rsidRDefault="001A1D6A" w:rsidP="0061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7EF7" w14:textId="77777777" w:rsidR="00BD7817" w:rsidRDefault="00BD781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940339"/>
      <w:docPartObj>
        <w:docPartGallery w:val="Page Numbers (Bottom of Page)"/>
        <w:docPartUnique/>
      </w:docPartObj>
    </w:sdtPr>
    <w:sdtEndPr/>
    <w:sdtContent>
      <w:p w14:paraId="2C73DF29" w14:textId="16D9158A" w:rsidR="005B3406" w:rsidRDefault="005B34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C7C17DC" w14:textId="77777777" w:rsidR="00C25894" w:rsidRDefault="00C258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D44B" w14:textId="77777777" w:rsidR="00BD7817" w:rsidRDefault="00BD78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372E" w14:textId="77777777" w:rsidR="001A1D6A" w:rsidRDefault="001A1D6A" w:rsidP="00610566">
      <w:pPr>
        <w:spacing w:after="0" w:line="240" w:lineRule="auto"/>
      </w:pPr>
      <w:r>
        <w:separator/>
      </w:r>
    </w:p>
  </w:footnote>
  <w:footnote w:type="continuationSeparator" w:id="0">
    <w:p w14:paraId="6D20B2DE" w14:textId="77777777" w:rsidR="001A1D6A" w:rsidRDefault="001A1D6A" w:rsidP="0061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83B3" w14:textId="77777777" w:rsidR="00BD7817" w:rsidRDefault="00BD781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8698" w14:textId="6FCA9F95" w:rsidR="001A1D6A" w:rsidRPr="00D31770" w:rsidRDefault="001A1D6A" w:rsidP="00610566">
    <w:pPr>
      <w:spacing w:after="0" w:line="322" w:lineRule="auto"/>
      <w:ind w:left="7788" w:right="360"/>
      <w:jc w:val="center"/>
      <w:rPr>
        <w:rFonts w:ascii="Times New Roman" w:eastAsia="Times New Roman" w:hAnsi="Times New Roman"/>
        <w:b/>
      </w:rPr>
    </w:pPr>
    <w:r w:rsidRPr="00D31770">
      <w:rPr>
        <w:rFonts w:ascii="Times New Roman" w:eastAsia="Times New Roman" w:hAnsi="Times New Roman"/>
        <w:b/>
      </w:rPr>
      <w:t>Prilog</w:t>
    </w:r>
    <w:r w:rsidRPr="00E67CFD">
      <w:rPr>
        <w:rFonts w:ascii="Times New Roman" w:eastAsia="Times New Roman" w:hAnsi="Times New Roman"/>
        <w:b/>
      </w:rPr>
      <w:t xml:space="preserve"> </w:t>
    </w:r>
    <w:r w:rsidR="006E3FB7" w:rsidRPr="006E3FB7">
      <w:rPr>
        <w:rFonts w:ascii="Times New Roman" w:eastAsia="Times New Roman" w:hAnsi="Times New Roman"/>
        <w:b/>
      </w:rPr>
      <w:t>1</w:t>
    </w:r>
    <w:r w:rsidR="00BD7817">
      <w:rPr>
        <w:rFonts w:ascii="Times New Roman" w:eastAsia="Times New Roman" w:hAnsi="Times New Roman"/>
        <w:b/>
      </w:rPr>
      <w:t>7</w:t>
    </w:r>
    <w:bookmarkStart w:id="3" w:name="_GoBack"/>
    <w:bookmarkEnd w:id="3"/>
  </w:p>
  <w:p w14:paraId="4BE15A85" w14:textId="077CC2E7" w:rsidR="001A1D6A" w:rsidRPr="00610566" w:rsidRDefault="001A1D6A" w:rsidP="004004B1">
    <w:pPr>
      <w:tabs>
        <w:tab w:val="left" w:pos="7938"/>
        <w:tab w:val="left" w:pos="8647"/>
      </w:tabs>
      <w:spacing w:before="40" w:after="40"/>
      <w:ind w:right="425" w:firstLine="709"/>
      <w:jc w:val="right"/>
      <w:rPr>
        <w:rFonts w:ascii="Times New Roman" w:hAnsi="Times New Roman"/>
        <w:b/>
        <w:bdr w:val="single" w:sz="4" w:space="0" w:color="808080" w:shadow="1" w:frame="1"/>
      </w:rPr>
    </w:pPr>
    <w:r w:rsidRPr="00BA2532">
      <w:rPr>
        <w:rFonts w:ascii="Times New Roman" w:eastAsia="Times New Roman" w:hAnsi="Times New Roman"/>
        <w:b/>
        <w:bdr w:val="single" w:sz="4" w:space="0" w:color="808080" w:shadow="1" w:frame="1"/>
      </w:rPr>
      <w:t xml:space="preserve"> </w:t>
    </w:r>
    <w:r w:rsidR="005D7C9A">
      <w:rPr>
        <w:rFonts w:ascii="Times New Roman" w:hAnsi="Times New Roman"/>
        <w:b/>
        <w:bdr w:val="single" w:sz="4" w:space="0" w:color="808080" w:shadow="1" w:frame="1"/>
      </w:rPr>
      <w:t>Potvrda o primitku</w:t>
    </w:r>
  </w:p>
  <w:p w14:paraId="1F5A9056" w14:textId="77777777" w:rsidR="001A1D6A" w:rsidRDefault="001A1D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AC571" w14:textId="77777777" w:rsidR="00BD7817" w:rsidRDefault="00BD78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139"/>
    <w:multiLevelType w:val="hybridMultilevel"/>
    <w:tmpl w:val="AAC27F16"/>
    <w:lvl w:ilvl="0" w:tplc="FD08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42C6"/>
    <w:multiLevelType w:val="hybridMultilevel"/>
    <w:tmpl w:val="940CF68A"/>
    <w:lvl w:ilvl="0" w:tplc="C7DAA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ED2"/>
    <w:multiLevelType w:val="hybridMultilevel"/>
    <w:tmpl w:val="05C009C4"/>
    <w:lvl w:ilvl="0" w:tplc="78283B08">
      <w:start w:val="5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5F5165AA"/>
    <w:multiLevelType w:val="hybridMultilevel"/>
    <w:tmpl w:val="D3D0740A"/>
    <w:lvl w:ilvl="0" w:tplc="DA54735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221B"/>
    <w:multiLevelType w:val="hybridMultilevel"/>
    <w:tmpl w:val="3132D912"/>
    <w:lvl w:ilvl="0" w:tplc="C7DAA0B0">
      <w:numFmt w:val="bullet"/>
      <w:lvlText w:val="-"/>
      <w:lvlJc w:val="left"/>
      <w:pPr>
        <w:ind w:left="82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73B122EB"/>
    <w:multiLevelType w:val="hybridMultilevel"/>
    <w:tmpl w:val="7FD2F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74FDE"/>
    <w:multiLevelType w:val="hybridMultilevel"/>
    <w:tmpl w:val="EA4E3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0A"/>
    <w:rsid w:val="00002989"/>
    <w:rsid w:val="000E6ED1"/>
    <w:rsid w:val="000F7248"/>
    <w:rsid w:val="00100A37"/>
    <w:rsid w:val="00197F51"/>
    <w:rsid w:val="001A1D6A"/>
    <w:rsid w:val="0025158B"/>
    <w:rsid w:val="0025542B"/>
    <w:rsid w:val="00257969"/>
    <w:rsid w:val="002B1F0F"/>
    <w:rsid w:val="00381132"/>
    <w:rsid w:val="003A79FF"/>
    <w:rsid w:val="003B174B"/>
    <w:rsid w:val="003D39D1"/>
    <w:rsid w:val="004004B1"/>
    <w:rsid w:val="00434C52"/>
    <w:rsid w:val="004853C5"/>
    <w:rsid w:val="0049166C"/>
    <w:rsid w:val="004C670A"/>
    <w:rsid w:val="00527536"/>
    <w:rsid w:val="00527ECB"/>
    <w:rsid w:val="00545695"/>
    <w:rsid w:val="00577B04"/>
    <w:rsid w:val="005B3406"/>
    <w:rsid w:val="005B6C26"/>
    <w:rsid w:val="005C78C7"/>
    <w:rsid w:val="005D7C9A"/>
    <w:rsid w:val="00610566"/>
    <w:rsid w:val="00632D31"/>
    <w:rsid w:val="006647D5"/>
    <w:rsid w:val="006A1146"/>
    <w:rsid w:val="006A5B70"/>
    <w:rsid w:val="006B018B"/>
    <w:rsid w:val="006E3FB7"/>
    <w:rsid w:val="006F3E81"/>
    <w:rsid w:val="0072582C"/>
    <w:rsid w:val="00753074"/>
    <w:rsid w:val="0077752C"/>
    <w:rsid w:val="00790978"/>
    <w:rsid w:val="007A6585"/>
    <w:rsid w:val="007D7F8F"/>
    <w:rsid w:val="00812B4B"/>
    <w:rsid w:val="008C6AD9"/>
    <w:rsid w:val="008E39E1"/>
    <w:rsid w:val="00943222"/>
    <w:rsid w:val="00961D32"/>
    <w:rsid w:val="009D73EF"/>
    <w:rsid w:val="009D7C76"/>
    <w:rsid w:val="009F6D0B"/>
    <w:rsid w:val="00A05DC6"/>
    <w:rsid w:val="00A06711"/>
    <w:rsid w:val="00A143BE"/>
    <w:rsid w:val="00A24829"/>
    <w:rsid w:val="00A32A15"/>
    <w:rsid w:val="00A37BD9"/>
    <w:rsid w:val="00AB01F1"/>
    <w:rsid w:val="00AE1227"/>
    <w:rsid w:val="00B04532"/>
    <w:rsid w:val="00B137D8"/>
    <w:rsid w:val="00B43741"/>
    <w:rsid w:val="00B85B02"/>
    <w:rsid w:val="00BB7213"/>
    <w:rsid w:val="00BD7817"/>
    <w:rsid w:val="00BE7008"/>
    <w:rsid w:val="00BF4607"/>
    <w:rsid w:val="00C04506"/>
    <w:rsid w:val="00C14E6A"/>
    <w:rsid w:val="00C171FA"/>
    <w:rsid w:val="00C25894"/>
    <w:rsid w:val="00C47539"/>
    <w:rsid w:val="00C83D45"/>
    <w:rsid w:val="00C95407"/>
    <w:rsid w:val="00C95E60"/>
    <w:rsid w:val="00CA3CDF"/>
    <w:rsid w:val="00D0010A"/>
    <w:rsid w:val="00D172F2"/>
    <w:rsid w:val="00D176FA"/>
    <w:rsid w:val="00D21A7F"/>
    <w:rsid w:val="00D3011C"/>
    <w:rsid w:val="00D462A5"/>
    <w:rsid w:val="00DA4F23"/>
    <w:rsid w:val="00DE63D4"/>
    <w:rsid w:val="00DF1F56"/>
    <w:rsid w:val="00E46FD1"/>
    <w:rsid w:val="00E86276"/>
    <w:rsid w:val="00F44561"/>
    <w:rsid w:val="00F623C1"/>
    <w:rsid w:val="00F6497E"/>
    <w:rsid w:val="00F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D097EB"/>
  <w15:chartTrackingRefBased/>
  <w15:docId w15:val="{73F7BA95-0662-4E4F-8FDF-4A43CBD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0A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0566"/>
    <w:rPr>
      <w:rFonts w:ascii="Calibri" w:eastAsia="Calibri" w:hAnsi="Calibri" w:cs="Times New Roman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61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0566"/>
    <w:rPr>
      <w:rFonts w:ascii="Calibri" w:eastAsia="Calibri" w:hAnsi="Calibri" w:cs="Times New Roman"/>
      <w:lang w:val="sl-S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5D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5DC6"/>
    <w:rPr>
      <w:rFonts w:ascii="Calibri" w:eastAsia="Calibri" w:hAnsi="Calibri" w:cs="Times New Roman"/>
      <w:sz w:val="20"/>
      <w:szCs w:val="20"/>
      <w:lang w:val="sl-SI"/>
    </w:rPr>
  </w:style>
  <w:style w:type="character" w:styleId="Referencafusnote">
    <w:name w:val="footnote reference"/>
    <w:unhideWhenUsed/>
    <w:rsid w:val="00A05DC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E39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9E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9E1"/>
    <w:rPr>
      <w:rFonts w:ascii="Calibri" w:eastAsia="Calibri" w:hAnsi="Calibri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9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9E1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Revizija">
    <w:name w:val="Revision"/>
    <w:hidden/>
    <w:uiPriority w:val="99"/>
    <w:semiHidden/>
    <w:rsid w:val="008E39E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9E1"/>
    <w:rPr>
      <w:rFonts w:ascii="Segoe UI" w:eastAsia="Calibri" w:hAnsi="Segoe UI" w:cs="Segoe UI"/>
      <w:sz w:val="18"/>
      <w:szCs w:val="18"/>
      <w:lang w:val="sl-SI"/>
    </w:rPr>
  </w:style>
  <w:style w:type="paragraph" w:styleId="Odlomakpopisa">
    <w:name w:val="List Paragraph"/>
    <w:basedOn w:val="Normal"/>
    <w:uiPriority w:val="34"/>
    <w:qFormat/>
    <w:rsid w:val="00DE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4B21-AF2A-43BB-ABF7-C91C9812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Mlinarić</dc:creator>
  <cp:keywords/>
  <dc:description/>
  <cp:lastModifiedBy>Helena Mlinarić</cp:lastModifiedBy>
  <cp:revision>2</cp:revision>
  <cp:lastPrinted>2018-10-18T11:02:00Z</cp:lastPrinted>
  <dcterms:created xsi:type="dcterms:W3CDTF">2018-12-19T11:43:00Z</dcterms:created>
  <dcterms:modified xsi:type="dcterms:W3CDTF">2018-12-19T11:43:00Z</dcterms:modified>
</cp:coreProperties>
</file>